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6E4BD1" w14:textId="77777777" w:rsidR="00BE1016" w:rsidRDefault="00AB733A">
      <w:pPr>
        <w:rPr>
          <w:sz w:val="21"/>
          <w:szCs w:val="21"/>
        </w:rPr>
      </w:pPr>
      <w:r>
        <w:rPr>
          <w:sz w:val="21"/>
          <w:szCs w:val="21"/>
        </w:rPr>
        <w:t xml:space="preserve">Szerződés </w:t>
      </w:r>
      <w:proofErr w:type="gramStart"/>
      <w:r>
        <w:rPr>
          <w:sz w:val="21"/>
          <w:szCs w:val="21"/>
        </w:rPr>
        <w:t xml:space="preserve">száma: undefined</w:t>
      </w:r>
      <w:proofErr w:type="gramEnd"/>
      <w:r>
        <w:rPr>
          <w:sz w:val="21"/>
          <w:szCs w:val="21"/>
        </w:rPr>
        <w:t>/</w:t>
      </w:r>
      <w:proofErr w:type="gramStart"/>
      <w:r>
        <w:rPr>
          <w:sz w:val="21"/>
          <w:szCs w:val="21"/>
        </w:rPr>
        <w:t xml:space="preserve">undefined</w:t>
      </w:r>
      <w:proofErr w:type="gramEnd"/>
      <w:r>
        <w:rPr>
          <w:sz w:val="21"/>
          <w:szCs w:val="21"/>
        </w:rPr>
        <w:t>.év</w:t>
      </w:r>
    </w:p>
    <w:p w14:paraId="386E4BD2" w14:textId="77777777" w:rsidR="00BE1016" w:rsidRDefault="00BE1016">
      <w:pPr>
        <w:jc w:val="both"/>
        <w:rPr>
          <w:sz w:val="21"/>
          <w:szCs w:val="21"/>
        </w:rPr>
      </w:pPr>
    </w:p>
    <w:p w14:paraId="386E4BD3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KIVITELEZÉSI SZERZŐDÉS</w:t>
      </w:r>
    </w:p>
    <w:p w14:paraId="386E4BD4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Padlásfödém szigetelési munkák elvégzésére</w:t>
      </w:r>
    </w:p>
    <w:p w14:paraId="386E4BD5" w14:textId="77777777" w:rsidR="00BE1016" w:rsidRDefault="00BE1016">
      <w:pPr>
        <w:jc w:val="center"/>
        <w:rPr>
          <w:b/>
          <w:bCs/>
          <w:sz w:val="21"/>
          <w:szCs w:val="21"/>
        </w:rPr>
      </w:pPr>
    </w:p>
    <w:p w14:paraId="386E4BD6" w14:textId="77777777" w:rsidR="00BE1016" w:rsidRDefault="00AB733A">
      <w:pPr>
        <w:rPr>
          <w:sz w:val="21"/>
          <w:szCs w:val="21"/>
        </w:rPr>
      </w:pPr>
      <w:r>
        <w:rPr>
          <w:sz w:val="21"/>
          <w:szCs w:val="21"/>
        </w:rPr>
        <w:t>amely létrejött egyrészről</w:t>
      </w:r>
    </w:p>
    <w:p w14:paraId="386E4BD7" w14:textId="77777777" w:rsidR="00BE1016" w:rsidRDefault="00BE1016">
      <w:pPr>
        <w:rPr>
          <w:sz w:val="21"/>
          <w:szCs w:val="21"/>
        </w:rPr>
      </w:pPr>
    </w:p>
    <w:tbl>
      <w:tblPr>
        <w:tblStyle w:val="3"/>
        <w:tblW w:w="92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410"/>
      </w:tblGrid>
      <w:tr w:rsidR="00BE1016" w14:paraId="386E4BDA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8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NÉV:</w:t>
            </w:r>
          </w:p>
        </w:tc>
        <w:tc>
          <w:tcPr>
            <w:tcW w:w="6410" w:type="dxa"/>
          </w:tcPr>
          <w:p w14:paraId="386E4BD9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DD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B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Születési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név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DC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0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DE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Anyja neve:</w:t>
            </w:r>
          </w:p>
        </w:tc>
        <w:tc>
          <w:tcPr>
            <w:tcW w:w="6410" w:type="dxa"/>
          </w:tcPr>
          <w:p w14:paraId="386E4BDF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3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1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Lakcím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2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6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4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Beruházási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helyszín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címe</w:t>
            </w:r>
            <w:proofErr w:type="spellEnd"/>
            <w:r>
              <w:rPr>
                <w:b/>
                <w:bCs/>
                <w:sz w:val="21"/>
                <w:szCs w:val="21"/>
              </w:rPr>
              <w:t>:</w:t>
            </w:r>
          </w:p>
        </w:tc>
        <w:tc>
          <w:tcPr>
            <w:tcW w:w="6410" w:type="dxa"/>
          </w:tcPr>
          <w:p w14:paraId="386E4BE5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</w:p>
        </w:tc>
      </w:tr>
      <w:tr w:rsidR="00BE1016" w14:paraId="386E4BE9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7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Telefonszám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8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  <w:proofErr w:type="spellStart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  <w:proofErr w:type="spellEnd"/>
            <w:r>
              <w:rPr>
                <w:b/>
                <w:bCs/>
                <w:sz w:val="20"/>
                <w:szCs w:val="20"/>
                <w:highlight w:val="white"/>
              </w:rPr>
              <w:t/>
            </w:r>
          </w:p>
        </w:tc>
      </w:tr>
      <w:tr w:rsidR="00BE1016" w14:paraId="386E4BEC" w14:textId="77777777"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BEA" w14:textId="77777777" w:rsidR="00BE1016" w:rsidRDefault="00AB733A">
            <w:pPr>
              <w:jc w:val="both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E-mail </w:t>
            </w:r>
            <w:proofErr w:type="spellStart"/>
            <w:r>
              <w:rPr>
                <w:b/>
                <w:bCs/>
                <w:sz w:val="21"/>
                <w:szCs w:val="21"/>
              </w:rPr>
              <w:t>cím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: </w:t>
            </w:r>
          </w:p>
        </w:tc>
        <w:tc>
          <w:tcPr>
            <w:tcW w:w="6410" w:type="dxa"/>
          </w:tcPr>
          <w:p w14:paraId="386E4BEB" w14:textId="77777777" w:rsidR="00BE1016" w:rsidRDefault="00AB733A">
            <w:pPr>
              <w:jc w:val="both"/>
              <w:rPr>
                <w:b/>
                <w:bCs/>
                <w:sz w:val="20"/>
                <w:szCs w:val="20"/>
                <w:highlight w:val="white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 xml:space="preserve">undefined</w:t>
            </w:r>
          </w:p>
        </w:tc>
      </w:tr>
    </w:tbl>
    <w:p w14:paraId="386E4BED" w14:textId="77777777" w:rsidR="00BE1016" w:rsidRDefault="00BE1016">
      <w:pPr>
        <w:ind w:left="900" w:hanging="900"/>
        <w:rPr>
          <w:sz w:val="21"/>
          <w:szCs w:val="21"/>
        </w:rPr>
      </w:pPr>
    </w:p>
    <w:p w14:paraId="386E4BEE" w14:textId="77777777" w:rsidR="00BE1016" w:rsidRDefault="00AB733A">
      <w:pPr>
        <w:ind w:left="900" w:hanging="900"/>
        <w:rPr>
          <w:b/>
          <w:bCs/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952500" cy="9525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br/>
        <w:t>mint</w:t>
      </w:r>
      <w:r>
        <w:rPr>
          <w:b/>
          <w:bCs/>
          <w:sz w:val="21"/>
          <w:szCs w:val="21"/>
        </w:rPr>
        <w:t xml:space="preserve"> Ügyfél vagy Megrendelő, vagy Végfelhasználó</w:t>
      </w:r>
    </w:p>
    <w:p w14:paraId="386E4BEF" w14:textId="77777777" w:rsidR="00BE1016" w:rsidRDefault="00BE1016">
      <w:pPr>
        <w:ind w:left="900" w:hanging="900"/>
        <w:rPr>
          <w:sz w:val="21"/>
          <w:szCs w:val="21"/>
        </w:rPr>
      </w:pPr>
    </w:p>
    <w:p w14:paraId="386E4BF0" w14:textId="77777777" w:rsidR="00BE1016" w:rsidRDefault="00AB733A">
      <w:pPr>
        <w:ind w:left="900" w:hanging="900"/>
        <w:rPr>
          <w:sz w:val="21"/>
          <w:szCs w:val="21"/>
        </w:rPr>
      </w:pPr>
      <w:r>
        <w:rPr>
          <w:sz w:val="21"/>
          <w:szCs w:val="21"/>
        </w:rPr>
        <w:t>másrészről</w:t>
      </w:r>
    </w:p>
    <w:p w14:paraId="386E4BF1" w14:textId="77777777" w:rsidR="00BE1016" w:rsidRDefault="00BE1016">
      <w:pPr>
        <w:ind w:left="900" w:hanging="900"/>
        <w:rPr>
          <w:sz w:val="21"/>
          <w:szCs w:val="21"/>
        </w:rPr>
      </w:pPr>
    </w:p>
    <w:tbl>
      <w:tblPr>
        <w:tblStyle w:val="2"/>
        <w:tblW w:w="9214" w:type="dxa"/>
        <w:tblInd w:w="-1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1"/>
        <w:gridCol w:w="4893"/>
      </w:tblGrid>
      <w:tr w:rsidR="00BE1016" w14:paraId="386E4BF4" w14:textId="77777777">
        <w:trPr>
          <w:trHeight w:val="49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2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3839"/>
              </w:tabs>
              <w:ind w:left="11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Cég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neve: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3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BO-ZSO Hungary Kft</w:t>
            </w:r>
          </w:p>
        </w:tc>
      </w:tr>
      <w:tr w:rsidR="00BE1016" w14:paraId="386E4BF7" w14:textId="77777777">
        <w:trPr>
          <w:trHeight w:val="25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5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Székhelye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6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6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2133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Sződliget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 HRSZ 1225/1</w:t>
            </w:r>
          </w:p>
        </w:tc>
      </w:tr>
      <w:tr w:rsidR="00BE1016" w14:paraId="386E4BFA" w14:textId="77777777">
        <w:trPr>
          <w:trHeight w:val="251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8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0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Cégjegyzékszáma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Nyilvántartási</w:t>
            </w:r>
            <w:proofErr w:type="spellEnd"/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9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13 09 201060</w:t>
            </w:r>
          </w:p>
        </w:tc>
      </w:tr>
      <w:tr w:rsidR="00BE1016" w14:paraId="386E4BFD" w14:textId="77777777">
        <w:trPr>
          <w:trHeight w:val="258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B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5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Adószáma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C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27030110213</w:t>
            </w:r>
          </w:p>
        </w:tc>
      </w:tr>
      <w:tr w:rsidR="00BE1016" w14:paraId="386E4C00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E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Statisztikai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számjele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BFF" w14:textId="77777777" w:rsidR="00BE1016" w:rsidRDefault="00AB733A">
            <w:pP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  <w:highlight w:val="yellow"/>
              </w:rPr>
            </w:pPr>
            <w:r>
              <w:rPr>
                <w:b/>
                <w:bCs/>
                <w:sz w:val="20"/>
                <w:szCs w:val="20"/>
                <w:highlight w:val="white"/>
              </w:rPr>
              <w:t>27030110-4100-113-13</w:t>
            </w:r>
          </w:p>
        </w:tc>
      </w:tr>
      <w:tr w:rsidR="00BE1016" w14:paraId="386E4C03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1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MKIK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regisztrációs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szám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2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26B96372</w:t>
            </w:r>
          </w:p>
        </w:tc>
      </w:tr>
      <w:tr w:rsidR="00BE1016" w14:paraId="386E4C06" w14:textId="77777777">
        <w:trPr>
          <w:trHeight w:val="350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4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Kivitelező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építési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szerelési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biztosításának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kötvényszáma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érvényessége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5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95595005769188500</w:t>
            </w:r>
          </w:p>
        </w:tc>
      </w:tr>
      <w:tr w:rsidR="00BE1016" w14:paraId="386E4C09" w14:textId="77777777">
        <w:trPr>
          <w:trHeight w:val="274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7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1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Képviseli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: 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8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6" w:firstLine="4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Dobai Tamás</w:t>
            </w:r>
          </w:p>
        </w:tc>
      </w:tr>
      <w:tr w:rsidR="00BE1016" w14:paraId="386E4C0C" w14:textId="77777777">
        <w:trPr>
          <w:trHeight w:val="242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A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Bankszámlát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vezető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pénzintézet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 neve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B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>OTP Bank NYRT</w:t>
            </w:r>
          </w:p>
        </w:tc>
      </w:tr>
      <w:tr w:rsidR="00BE1016" w14:paraId="386E4C0F" w14:textId="77777777">
        <w:trPr>
          <w:trHeight w:val="242"/>
        </w:trPr>
        <w:tc>
          <w:tcPr>
            <w:tcW w:w="4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D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"/>
              <w:jc w:val="both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Bankszámlaszám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: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4C0E" w14:textId="77777777" w:rsidR="00BE1016" w:rsidRDefault="00AB7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21"/>
              </w:rPr>
              <w:t xml:space="preserve"> 11742104-24309413</w:t>
            </w:r>
          </w:p>
        </w:tc>
      </w:tr>
    </w:tbl>
    <w:p w14:paraId="386E4C10" w14:textId="77777777" w:rsidR="00BE1016" w:rsidRDefault="00BE1016">
      <w:pPr>
        <w:ind w:left="900" w:hanging="900"/>
        <w:rPr>
          <w:sz w:val="21"/>
          <w:szCs w:val="21"/>
        </w:rPr>
      </w:pPr>
    </w:p>
    <w:p w14:paraId="386E4C11" w14:textId="77777777" w:rsidR="00BE1016" w:rsidRDefault="00AB733A">
      <w:pPr>
        <w:ind w:left="900" w:hanging="900"/>
        <w:rPr>
          <w:b/>
          <w:bCs/>
          <w:sz w:val="21"/>
          <w:szCs w:val="21"/>
        </w:rPr>
      </w:pPr>
      <w:r>
        <w:rPr>
          <w:sz w:val="21"/>
          <w:szCs w:val="21"/>
        </w:rPr>
        <w:t xml:space="preserve">mint </w:t>
      </w:r>
      <w:r>
        <w:rPr>
          <w:b/>
          <w:bCs/>
          <w:sz w:val="21"/>
          <w:szCs w:val="21"/>
        </w:rPr>
        <w:t xml:space="preserve">Kivitelező </w:t>
      </w:r>
    </w:p>
    <w:p w14:paraId="386E4C12" w14:textId="77777777" w:rsidR="00BE1016" w:rsidRDefault="00BE1016">
      <w:pPr>
        <w:ind w:left="900" w:hanging="900"/>
        <w:rPr>
          <w:b/>
          <w:bCs/>
          <w:sz w:val="21"/>
          <w:szCs w:val="21"/>
        </w:rPr>
      </w:pPr>
    </w:p>
    <w:p w14:paraId="386E4C13" w14:textId="77777777" w:rsidR="00BE1016" w:rsidRDefault="00AB733A">
      <w:p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(Megrendelő és Kivitelező együtt továbbiakban: Szerződő felek) között az alulírott napon és helyen az alábbi feltételekkel: </w:t>
      </w:r>
    </w:p>
    <w:p w14:paraId="386E4C14" w14:textId="77777777" w:rsidR="00BE1016" w:rsidRDefault="00AB733A">
      <w:pPr>
        <w:jc w:val="center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ELŐZMÉNY</w:t>
      </w:r>
    </w:p>
    <w:p w14:paraId="386E4C15" w14:textId="77777777" w:rsidR="00BE1016" w:rsidRDefault="00BE1016">
      <w:pPr>
        <w:jc w:val="center"/>
        <w:rPr>
          <w:b/>
          <w:bCs/>
          <w:sz w:val="21"/>
          <w:szCs w:val="21"/>
        </w:rPr>
      </w:pPr>
    </w:p>
    <w:p w14:paraId="386E4C16" w14:textId="77777777" w:rsidR="00BE1016" w:rsidRDefault="00AB733A">
      <w:pPr>
        <w:jc w:val="both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 xml:space="preserve"> Magyarország Kormánya, hogy tartósan tovább csökkentse a magyar háztartások rezsijét, nagyszabású lakossági épület felújítási programot hirdetett. A program hatására 2025. félévtől 2027. év végéig közel 150 ezer lakóingatlan energetikai felújítását kívánja segíteni az elért energiamegtakarításért cserébe.</w:t>
      </w:r>
    </w:p>
    <w:p w14:paraId="386E4C17" w14:textId="77777777" w:rsidR="00BE1016" w:rsidRDefault="00BE1016">
      <w:pPr>
        <w:jc w:val="both"/>
        <w:rPr>
          <w:b/>
          <w:bCs/>
          <w:sz w:val="21"/>
          <w:szCs w:val="21"/>
        </w:rPr>
      </w:pPr>
    </w:p>
    <w:p w14:paraId="386E4C18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284" w:hanging="284"/>
        <w:jc w:val="both"/>
        <w:rPr>
          <w:b/>
          <w:bCs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Ezen előzményre tekintettel a Megrendelő tulajdonában levő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proofErr w:type="gramStart"/>
      <w:r>
        <w:rPr>
          <w:sz w:val="21"/>
          <w:szCs w:val="21"/>
        </w:rPr>
        <w:t/>
      </w:r>
      <w:r>
        <w:rPr>
          <w:b/>
          <w:bCs/>
          <w:color w:val="000000"/>
          <w:sz w:val="21"/>
          <w:szCs w:val="21"/>
        </w:rPr>
        <w:t>cím</w:t>
      </w:r>
      <w:proofErr w:type="gramEnd"/>
      <w:r>
        <w:rPr>
          <w:b/>
          <w:bCs/>
          <w:color w:val="000000"/>
          <w:sz w:val="21"/>
          <w:szCs w:val="21"/>
        </w:rPr>
        <w:t xml:space="preserve"> alatti, </w:t>
      </w:r>
    </w:p>
    <w:p w14:paraId="386E4C19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284"/>
        <w:jc w:val="both"/>
        <w:rPr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hrsz.-ú ingatlan</w:t>
      </w:r>
      <w:r>
        <w:rPr>
          <w:color w:val="000000"/>
          <w:sz w:val="21"/>
          <w:szCs w:val="21"/>
        </w:rPr>
        <w:t xml:space="preserve"> teljes padlásfödémének szigetelésének a kivitelezése az e szerződésben meghatározott alábbi műszaki tartalom szerint kerül sor:</w:t>
      </w:r>
    </w:p>
    <w:p w14:paraId="386E4C1A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1B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 xml:space="preserve"> 25 cm vastagságú (R≥ 6,25 m2 K/W) ásványgyapot hőszigetelés beépítése]</w:t>
      </w:r>
    </w:p>
    <w:p w14:paraId="386E4C1C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>Párafékező fólia (Sd≥20 m</w:t>
      </w:r>
      <w:proofErr w:type="gramStart"/>
      <w:r>
        <w:rPr>
          <w:color w:val="000000"/>
          <w:sz w:val="21"/>
          <w:szCs w:val="21"/>
        </w:rPr>
        <w:t>)  fólia</w:t>
      </w:r>
      <w:proofErr w:type="gramEnd"/>
      <w:r>
        <w:rPr>
          <w:color w:val="000000"/>
          <w:sz w:val="21"/>
          <w:szCs w:val="21"/>
        </w:rPr>
        <w:t xml:space="preserve"> elhelyezése]</w:t>
      </w:r>
    </w:p>
    <w:p w14:paraId="386E4C1D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  [</w:t>
      </w:r>
      <w:proofErr w:type="gramEnd"/>
      <w:r>
        <w:rPr>
          <w:color w:val="000000"/>
          <w:sz w:val="21"/>
          <w:szCs w:val="21"/>
        </w:rPr>
        <w:t>páraáteresztő por elleni védő fólia (</w:t>
      </w:r>
      <w:proofErr w:type="spellStart"/>
      <w:r>
        <w:rPr>
          <w:color w:val="000000"/>
          <w:sz w:val="21"/>
          <w:szCs w:val="21"/>
        </w:rPr>
        <w:t>Sd</w:t>
      </w:r>
      <w:proofErr w:type="spellEnd"/>
      <w:r>
        <w:rPr>
          <w:color w:val="000000"/>
          <w:sz w:val="21"/>
          <w:szCs w:val="21"/>
        </w:rPr>
        <w:t xml:space="preserve"> ≤0,03</w:t>
      </w:r>
      <w:proofErr w:type="gramStart"/>
      <w:r>
        <w:rPr>
          <w:color w:val="000000"/>
          <w:sz w:val="21"/>
          <w:szCs w:val="21"/>
        </w:rPr>
        <w:t>m )fedéssel</w:t>
      </w:r>
      <w:proofErr w:type="gramEnd"/>
      <w:r>
        <w:rPr>
          <w:color w:val="000000"/>
          <w:sz w:val="21"/>
          <w:szCs w:val="21"/>
        </w:rPr>
        <w:t xml:space="preserve"> történő felhelyezése]</w:t>
      </w:r>
    </w:p>
    <w:p w14:paraId="386E4C1E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  [</w:t>
      </w:r>
      <w:proofErr w:type="gramEnd"/>
      <w:r>
        <w:rPr>
          <w:color w:val="000000"/>
          <w:sz w:val="21"/>
          <w:szCs w:val="21"/>
        </w:rPr>
        <w:t>Szükség esetén szerkezet javítása, aljzat előkészítése]</w:t>
      </w:r>
    </w:p>
    <w:p w14:paraId="386E4C1F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386E4C20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Megrendelő megrendeli, a Kivitelező vállalja a jelen szerződés aláírását megelőzően az általa, mint kivitelezőtől elvárható szakmai gondossággal az 1. pontban meghatározott építőipari kivitelezési munkák elvégzését – </w:t>
      </w:r>
      <w:r>
        <w:rPr>
          <w:b/>
          <w:bCs/>
          <w:color w:val="000000"/>
          <w:sz w:val="21"/>
          <w:szCs w:val="21"/>
        </w:rPr>
        <w:t>Padlásfödém szigetelését</w:t>
      </w:r>
      <w:r>
        <w:rPr>
          <w:color w:val="000000"/>
          <w:sz w:val="21"/>
          <w:szCs w:val="21"/>
        </w:rPr>
        <w:t xml:space="preserve">. </w:t>
      </w:r>
    </w:p>
    <w:p w14:paraId="386E4C21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2" w14:textId="77777777" w:rsidR="00BE1016" w:rsidRDefault="00AB733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Kivitelező kijelenti, hogy rendelkezik a Magyar Állam által meghirdetett padlásfödém szigetelési feladatok elvégzéséhez szükséges szakmai tudással és tapasztalattal, amely eredményeként az általa elvégzett tetőfödém szigetelése alkalmas lesz a hitelesített energiamegtakarítás (a továbbiakban: HEM) igazolás megkeletkeztetéséhez. </w:t>
      </w:r>
    </w:p>
    <w:p w14:paraId="386E4C23" w14:textId="77777777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24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Műszaki és további követelmények (mennyiségi, minőségi mutatók) jellemzők:</w:t>
      </w:r>
    </w:p>
    <w:p w14:paraId="386E4C25" w14:textId="77777777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386E4C26" w14:textId="77777777" w:rsidR="00BE1016" w:rsidRDefault="00AB733A">
      <w:pPr>
        <w:ind w:left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jelen nyilatkozatával igazolja, hogy a vállalt munkák költségének (beleértve az alvállalkozók teljes költségét is) fedezetével rendelkezik. </w:t>
      </w:r>
    </w:p>
    <w:p w14:paraId="386E4C27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28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kijelenti, hogy a tetőfödém szigetelési munkák elvégzéséhez szükséges szakmai ismeretekkel, megfelelő gyakorlattal, engedélyekkel és tapasztalattal rendelkezik.</w:t>
      </w:r>
    </w:p>
    <w:p w14:paraId="386E4C29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A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Kivitelező vállalja, hogy a szerződés tárgyát képező tetőfödém szigetelési munkát szakszerűen, az érvényes jogszabályoknak, műszaki előírásoknak, valamint a gyártói utasításoknak megfelelően, a Megrendelő érdekeit szem előtt tartva végzi el.</w:t>
      </w:r>
    </w:p>
    <w:p w14:paraId="386E4C2B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2C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szavatolja, hogy a szigetelési munkálat a jelen szerződésben meghatározott módon, hiánytalanul, rendeltetésszerű használatra alkalmas állapotban kerülnek átadásra.</w:t>
      </w:r>
    </w:p>
    <w:p w14:paraId="386E4C2D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1"/>
          <w:szCs w:val="21"/>
        </w:rPr>
      </w:pPr>
    </w:p>
    <w:p w14:paraId="386E4C2E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Megrendelő köteles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cím alatti, </w:t>
      </w:r>
      <w:r>
        <w:rPr>
          <w:sz w:val="21"/>
          <w:szCs w:val="21"/>
        </w:rPr>
        <w:t xml:space="preserve">undefined</w:t>
      </w:r>
      <w:r>
        <w:rPr>
          <w:color w:val="000000"/>
          <w:sz w:val="21"/>
          <w:szCs w:val="21"/>
        </w:rPr>
        <w:t xml:space="preserve"> hrsz.-</w:t>
      </w:r>
      <w:proofErr w:type="spellStart"/>
      <w:r>
        <w:rPr>
          <w:color w:val="000000"/>
          <w:sz w:val="21"/>
          <w:szCs w:val="21"/>
        </w:rPr>
        <w:t>on</w:t>
      </w:r>
      <w:proofErr w:type="spellEnd"/>
      <w:r>
        <w:rPr>
          <w:color w:val="000000"/>
          <w:sz w:val="21"/>
          <w:szCs w:val="21"/>
        </w:rPr>
        <w:t xml:space="preserve"> levő építési munkaterületet – padlásteret – a munka végzésére alkalmas állapotban </w:t>
      </w:r>
      <w:r>
        <w:rPr>
          <w:sz w:val="21"/>
          <w:szCs w:val="21"/>
        </w:rPr>
        <w:t xml:space="preserve">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  <w:r>
        <w:rPr>
          <w:color w:val="000000"/>
          <w:sz w:val="21"/>
          <w:szCs w:val="21"/>
        </w:rPr>
        <w:t xml:space="preserve"> a Kivitelező részére átadni, amely az alábbiakat foglalja magában</w:t>
      </w:r>
    </w:p>
    <w:p w14:paraId="386E4C2F" w14:textId="77777777" w:rsidR="00BE1016" w:rsidRDefault="00AB73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Hozzáférhetőség és biztonság</w:t>
      </w:r>
    </w:p>
    <w:p w14:paraId="386E4C30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padlástér akadálytalanul megközelíthető legyen (járható feljárat, lépcső vagy létra biztosítása)</w:t>
      </w:r>
    </w:p>
    <w:p w14:paraId="386E4C31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munkaterület üres, a kivitelezést akadályozó tárgyakról, lomtól mentes állapotban kerüljön átadásra</w:t>
      </w:r>
    </w:p>
    <w:p w14:paraId="386E4C32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padlástér szerkezetileg biztonságos, járható és terhelhető legyen a munkavégzéshez.</w:t>
      </w:r>
    </w:p>
    <w:p w14:paraId="386E4C33" w14:textId="77777777" w:rsidR="00BE1016" w:rsidRDefault="00AB73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Műszaki alkalmasság</w:t>
      </w:r>
    </w:p>
    <w:p w14:paraId="386E4C34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szigetelendő határoló szerkezet kiindulási állapotban szigeteletlen</w:t>
      </w:r>
    </w:p>
    <w:p w14:paraId="386E4C35" w14:textId="77777777" w:rsidR="00BE1016" w:rsidRDefault="00AB7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az érintett szerkezetnek meg kell felelniük a 9/2023. (V. 25.) ÉKM rendelet 1. melléklet 1.pontja szerinti hőátbocsátási tényező követelménynek.</w:t>
      </w:r>
    </w:p>
    <w:p w14:paraId="386E4C36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146"/>
        <w:jc w:val="both"/>
        <w:rPr>
          <w:color w:val="000000"/>
          <w:sz w:val="21"/>
          <w:szCs w:val="21"/>
        </w:rPr>
      </w:pPr>
    </w:p>
    <w:p w14:paraId="386E4C37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Kivitelező a munkát a saját költségén végzi. A költségek magukban foglalják a Kivitelező által igénybe vett alvállalkozók szerződésükben meghatározott (az alvállalkozók minden költségét magába foglaló) vállalkozói díját.</w:t>
      </w:r>
    </w:p>
    <w:p w14:paraId="386E4C38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</w:p>
    <w:p w14:paraId="386E4C39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 Felek a munka </w:t>
      </w:r>
      <w:proofErr w:type="gramStart"/>
      <w:r>
        <w:rPr>
          <w:color w:val="000000"/>
          <w:sz w:val="21"/>
          <w:szCs w:val="21"/>
        </w:rPr>
        <w:t>ellenértékében</w:t>
      </w:r>
      <w:r>
        <w:rPr>
          <w:color w:val="000000"/>
        </w:rPr>
        <w:t xml:space="preserve"> </w:t>
      </w:r>
      <w:r>
        <w:rPr>
          <w:b/>
          <w:bCs/>
          <w:color w:val="000000"/>
        </w:rPr>
        <w:t xml:space="preserve"> undefined</w:t>
      </w:r>
      <w:proofErr w:type="gramEnd"/>
      <w:r>
        <w:rPr>
          <w:b/>
          <w:bCs/>
          <w:color w:val="000000"/>
        </w:rPr>
        <w:t/>
      </w:r>
      <w:proofErr w:type="spellStart"/>
      <w:r>
        <w:rPr>
          <w:b/>
          <w:bCs/>
          <w:color w:val="000000"/>
        </w:rPr>
        <w:t/>
      </w:r>
      <w:r>
        <w:rPr>
          <w:b/>
          <w:bCs/>
        </w:rPr>
        <w:t/>
      </w:r>
      <w:proofErr w:type="spellEnd"/>
      <w:r>
        <w:rPr>
          <w:b/>
          <w:bCs/>
          <w:color w:val="000000"/>
        </w:rPr>
        <w:t/>
      </w:r>
      <w:r>
        <w:rPr>
          <w:color w:val="000000"/>
        </w:rPr>
        <w:t xml:space="preserve"> Ft </w:t>
      </w:r>
      <w:proofErr w:type="gramStart"/>
      <w:r>
        <w:rPr>
          <w:color w:val="000000"/>
        </w:rPr>
        <w:t>bruttó</w:t>
      </w:r>
      <w:r>
        <w:t xml:space="preserve">, </w:t>
      </w:r>
      <w:r>
        <w:rPr>
          <w:color w:val="000000"/>
          <w:sz w:val="21"/>
          <w:szCs w:val="21"/>
        </w:rPr>
        <w:t xml:space="preserve"> azaz </w:t>
      </w:r>
      <w:r>
        <w:rPr>
          <w:color w:val="000000"/>
        </w:rPr>
        <w:t xml:space="preserve">  undefined</w:t>
      </w:r>
      <w:proofErr w:type="gramEnd"/>
      <w:r>
        <w:rPr>
          <w:color w:val="000000"/>
        </w:rPr>
        <w:t/>
      </w:r>
      <w:proofErr w:type="spellStart"/>
      <w:r>
        <w:rPr>
          <w:color w:val="000000"/>
        </w:rPr>
        <w:t/>
      </w:r>
      <w:proofErr w:type="spellEnd"/>
      <w:r>
        <w:rPr>
          <w:color w:val="000000"/>
        </w:rPr>
        <w:t xml:space="preserve">                          </w:t>
      </w:r>
    </w:p>
    <w:p w14:paraId="386E4C3A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p w14:paraId="386E4C3B" w14:textId="77777777" w:rsidR="00BE1016" w:rsidRDefault="00AB733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426"/>
        <w:jc w:val="both"/>
        <w:rPr>
          <w:color w:val="000000"/>
          <w:sz w:val="21"/>
          <w:szCs w:val="21"/>
        </w:rPr>
      </w:pPr>
      <w:proofErr w:type="gramStart"/>
      <w:r>
        <w:rPr>
          <w:color w:val="000000"/>
        </w:rPr>
        <w:t xml:space="preserve">forint </w:t>
      </w:r>
      <w:r>
        <w:rPr>
          <w:color w:val="000000"/>
          <w:sz w:val="21"/>
          <w:szCs w:val="21"/>
        </w:rPr>
        <w:t xml:space="preserve"> vállalkozói</w:t>
      </w:r>
      <w:proofErr w:type="gramEnd"/>
      <w:r>
        <w:rPr>
          <w:color w:val="000000"/>
          <w:sz w:val="21"/>
          <w:szCs w:val="21"/>
        </w:rPr>
        <w:t xml:space="preserve"> díjban – a továbbiakban: </w:t>
      </w:r>
      <w:r>
        <w:rPr>
          <w:b/>
          <w:bCs/>
          <w:color w:val="000000"/>
          <w:sz w:val="21"/>
          <w:szCs w:val="21"/>
        </w:rPr>
        <w:t>Vállalkozói díj</w:t>
      </w:r>
      <w:r>
        <w:rPr>
          <w:sz w:val="21"/>
          <w:szCs w:val="21"/>
        </w:rPr>
        <w:t>.</w:t>
      </w:r>
    </w:p>
    <w:p w14:paraId="386E4C3C" w14:textId="77777777" w:rsidR="00BE1016" w:rsidRDefault="00BE1016">
      <w:pPr>
        <w:tabs>
          <w:tab w:val="left" w:pos="0"/>
        </w:tabs>
        <w:ind w:left="720"/>
        <w:jc w:val="both"/>
        <w:rPr>
          <w:sz w:val="21"/>
          <w:szCs w:val="21"/>
        </w:rPr>
      </w:pPr>
    </w:p>
    <w:p w14:paraId="386E4C3D" w14:textId="77777777" w:rsidR="00BE1016" w:rsidRDefault="00BE1016">
      <w:pPr>
        <w:tabs>
          <w:tab w:val="left" w:pos="0"/>
        </w:tabs>
        <w:ind w:left="840"/>
        <w:jc w:val="both"/>
        <w:rPr>
          <w:sz w:val="21"/>
          <w:szCs w:val="21"/>
        </w:rPr>
      </w:pPr>
    </w:p>
    <w:p w14:paraId="386E4C3E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Felek rögzítik, hogy a jelen szerződésben meghatározott Vállalkozói díjat a Megrendelő helyett a Kivitelezőnek a BO-ZSO Hungary Kft </w:t>
      </w:r>
      <w:r>
        <w:t xml:space="preserve">2133 Sződliget HRSZ 1225/1, CGJ: </w:t>
      </w:r>
      <w:r>
        <w:rPr>
          <w:sz w:val="21"/>
          <w:szCs w:val="21"/>
        </w:rPr>
        <w:t xml:space="preserve">13 09 201060, képviseli </w:t>
      </w:r>
      <w:proofErr w:type="spellStart"/>
      <w:r>
        <w:rPr>
          <w:sz w:val="21"/>
          <w:szCs w:val="21"/>
        </w:rPr>
        <w:t>Dobai</w:t>
      </w:r>
      <w:proofErr w:type="spellEnd"/>
      <w:r>
        <w:rPr>
          <w:sz w:val="21"/>
          <w:szCs w:val="21"/>
        </w:rPr>
        <w:t xml:space="preserve"> Tamás</w:t>
      </w:r>
    </w:p>
    <w:p w14:paraId="386E4C3F" w14:textId="77777777" w:rsidR="00BE1016" w:rsidRDefault="00AB733A">
      <w:pPr>
        <w:ind w:left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 mint Tanácsadó fizeti meg a Megrendelővel és a Kivitelezővel kötött szerződésben foglaltak alapján. </w:t>
      </w:r>
    </w:p>
    <w:p w14:paraId="386E4C40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41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jelen szerződés alapját képező 1. pont szerinti dokumentációban nem szereplő külön megrendelt munkatétel, mint pótmunka a Vállalkozói díjon kívüli külön elszámolás tárgyát képezi, amelyet a Megrendelő köteles megfizetni a Kivitelezőnek tekintettel arra, hogy ezen tételek nem képezik a 11. pontban meghatározott Vállalkozói díj tételeit. </w:t>
      </w:r>
    </w:p>
    <w:p w14:paraId="386E4C42" w14:textId="7777777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43" w14:textId="77777777" w:rsidR="00BE1016" w:rsidRDefault="00AB733A">
      <w:pPr>
        <w:numPr>
          <w:ilvl w:val="1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>Kivitelező a Megrendelővel jogosult egyeztetni, hogy a Megrendelő által utólag megrendelt pótmunkát elvégzi-e vagy sem az adott kivitelezéssel egy időben.</w:t>
      </w:r>
    </w:p>
    <w:p w14:paraId="386E4C44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45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Felek megállapodnak abban, hogy a Megrendelő az átadás-átvételi eljárás során felfedezett és a jegyzőkönyvben, vagy külön hiánypótlási jegyzőkönyvben, hiányjegyzékben rögzített mennyiségi és minőségi hibák, hiányok, hiányosságok ismeretében nyilatkozik arról, hogy a hiányosságok pótlását, a hibák kijavítását kéri.</w:t>
      </w:r>
    </w:p>
    <w:p w14:paraId="386E4C46" w14:textId="77777777" w:rsidR="00BE1016" w:rsidRDefault="00BE1016">
      <w:pPr>
        <w:jc w:val="both"/>
        <w:rPr>
          <w:sz w:val="21"/>
          <w:szCs w:val="21"/>
        </w:rPr>
      </w:pPr>
    </w:p>
    <w:p w14:paraId="386E4C47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Felek megállapodnak abban, hogy a Kivitelező által végzendő munkákhoz az elektromos áram és vízszolgáltatást a Megrendelő biztosítja, azok költsége nem része a vállalkozói díjnak.</w:t>
      </w:r>
    </w:p>
    <w:p w14:paraId="386E4C48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49" w14:textId="77777777" w:rsidR="00BE1016" w:rsidRDefault="00AB73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Az építési munkaterületen csak a jogszerűen munkát végzők tartózkodhatnak.</w:t>
      </w:r>
    </w:p>
    <w:p w14:paraId="386E4C4A" w14:textId="77777777" w:rsidR="00BE1016" w:rsidRDefault="00BE1016">
      <w:pPr>
        <w:tabs>
          <w:tab w:val="left" w:pos="6120"/>
        </w:tabs>
        <w:ind w:left="720"/>
        <w:jc w:val="both"/>
        <w:rPr>
          <w:sz w:val="21"/>
          <w:szCs w:val="21"/>
        </w:rPr>
      </w:pPr>
    </w:p>
    <w:p w14:paraId="386E4C4B" w14:textId="7777777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4C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köteles a Megrendelővel együttműködni a megbízása szerinti és jogszabályban meghatározott kötelezettségeinek teljesítésének biztosítása érdekében. Köteles továbbá az e szerződés tárgyát képező munkákkal kapcsolatos tájékoztatási kötelezettségeinek folyamatosan eleget tenni. </w:t>
      </w:r>
    </w:p>
    <w:p w14:paraId="386E4C4D" w14:textId="77777777" w:rsidR="00BE1016" w:rsidRDefault="00BE1016">
      <w:pPr>
        <w:ind w:left="426" w:hanging="426"/>
        <w:jc w:val="both"/>
        <w:rPr>
          <w:sz w:val="21"/>
          <w:szCs w:val="21"/>
        </w:rPr>
      </w:pPr>
    </w:p>
    <w:p w14:paraId="386E4C4E" w14:textId="59C502C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A Kivitelező köteles biztosítani a Megrendelő számára az anyagok és munkák ellenőrzésének lehetőségét. Ha valamely munkarészt beépít vagy eltakar a tájékoztatási kötelezettségének a Megrendelő előzetes értesítésével tesz eleget. </w:t>
      </w:r>
    </w:p>
    <w:p w14:paraId="386E4C4F" w14:textId="6510B3CD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426" w:hanging="426"/>
        <w:rPr>
          <w:color w:val="000000"/>
          <w:sz w:val="21"/>
          <w:szCs w:val="21"/>
        </w:rPr>
      </w:pPr>
    </w:p>
    <w:p w14:paraId="386E4C50" w14:textId="417A770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>A Megrendelő az utasításadási jogkörével élve nem adhat jogszabályi, vagy hatósági előírással (különösen a melléklet a 18/2025. (VII. 31.) EM rendelethez Az egyes energiahatékonyság-javító intézkedésekből származó energia megtakarítás mértékét meghatározó jegyzék) ellentétes utasítást a Kivitelezőnek. Amennyiben e rendelkezéstől eltérő, a Kivitelező köteles annak teljesítését megtagadni.</w:t>
      </w:r>
    </w:p>
    <w:p w14:paraId="386E4C51" w14:textId="24361A57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2" w14:textId="3CBFD325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köteles gondoskodni a bontási és/vagy építési tevékenysége során </w:t>
      </w:r>
      <w:proofErr w:type="spellStart"/>
      <w:r>
        <w:rPr>
          <w:sz w:val="21"/>
          <w:szCs w:val="21"/>
        </w:rPr>
        <w:t>keletező</w:t>
      </w:r>
      <w:proofErr w:type="spellEnd"/>
      <w:r>
        <w:rPr>
          <w:sz w:val="21"/>
          <w:szCs w:val="21"/>
        </w:rPr>
        <w:t xml:space="preserve"> hulladékok kezeléséről, a kapcsolódó jogszabályok szerint. A szerződésben foglalt feladatok végrehajtása során keletkezett hulladékok kezelésének (gyűjtés, szállítás stb..) betartása kizárólag a Kivitelező kötelezettsége és annak költségei is kizárólag a Kivitelező terhelik.</w:t>
      </w:r>
    </w:p>
    <w:p w14:paraId="386E4C53" w14:textId="4D8CD767" w:rsidR="00BE1016" w:rsidRDefault="00BE1016">
      <w:pPr>
        <w:tabs>
          <w:tab w:val="left" w:pos="0"/>
        </w:tabs>
        <w:jc w:val="both"/>
        <w:rPr>
          <w:sz w:val="21"/>
          <w:szCs w:val="21"/>
        </w:rPr>
      </w:pPr>
    </w:p>
    <w:p w14:paraId="386E4C54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tetőfödém szigetelési munkához </w:t>
      </w:r>
      <w:proofErr w:type="spellStart"/>
      <w:r>
        <w:rPr>
          <w:sz w:val="21"/>
          <w:szCs w:val="21"/>
        </w:rPr>
        <w:t>igénybevett</w:t>
      </w:r>
      <w:proofErr w:type="spellEnd"/>
      <w:r>
        <w:rPr>
          <w:sz w:val="21"/>
          <w:szCs w:val="21"/>
        </w:rPr>
        <w:t xml:space="preserve"> közterület tisztántartása a Kivitelező kötelessége.</w:t>
      </w:r>
    </w:p>
    <w:p w14:paraId="386E4C55" w14:textId="77777777" w:rsidR="00BE1016" w:rsidRDefault="00BE1016">
      <w:pPr>
        <w:ind w:left="426"/>
        <w:jc w:val="both"/>
        <w:rPr>
          <w:sz w:val="21"/>
          <w:szCs w:val="21"/>
        </w:rPr>
      </w:pPr>
    </w:p>
    <w:p w14:paraId="386E4C56" w14:textId="77777777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Kivitelező garanciális kötelezettsége az építőipari kivitelezési tevékenység Megrendelő részére történő átadásától, az átadás-átvételi eljárás napjától kezdődik. </w:t>
      </w:r>
    </w:p>
    <w:p w14:paraId="386E4C57" w14:textId="15A20EC3" w:rsidR="00BE1016" w:rsidRDefault="00BE1016">
      <w:pPr>
        <w:ind w:left="426"/>
        <w:jc w:val="both"/>
        <w:rPr>
          <w:sz w:val="21"/>
          <w:szCs w:val="21"/>
        </w:rPr>
      </w:pPr>
    </w:p>
    <w:p w14:paraId="386E4C58" w14:textId="2820A5A1" w:rsidR="00BE1016" w:rsidRDefault="00AB733A">
      <w:pPr>
        <w:numPr>
          <w:ilvl w:val="0"/>
          <w:numId w:val="2"/>
        </w:numPr>
        <w:ind w:left="426" w:hanging="426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Szerződő Felek megállapodnak abban, hogy a jelen jogviszonyból fakadóan felmerülő </w:t>
      </w:r>
      <w:proofErr w:type="spellStart"/>
      <w:r>
        <w:rPr>
          <w:sz w:val="21"/>
          <w:szCs w:val="21"/>
        </w:rPr>
        <w:t>nézeteltéreiket</w:t>
      </w:r>
      <w:proofErr w:type="spellEnd"/>
      <w:r>
        <w:rPr>
          <w:sz w:val="21"/>
          <w:szCs w:val="21"/>
        </w:rPr>
        <w:t xml:space="preserve"> elsősorban tárgyalások útján kívánják rendezni, ám amennyiben az egyeztetések eredményre nem vezetnek, úgy mindennemű esetleges jogvitájuk elbírálásra alávetik magukat a Váci Járási Bíróságnak.</w:t>
      </w:r>
    </w:p>
    <w:p w14:paraId="386E4C59" w14:textId="29F65752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A" w14:textId="6148BCAC" w:rsidR="00BE1016" w:rsidRDefault="00AB733A">
      <w:pPr>
        <w:numPr>
          <w:ilvl w:val="0"/>
          <w:numId w:val="2"/>
        </w:numPr>
        <w:tabs>
          <w:tab w:val="left" w:pos="426"/>
        </w:tabs>
        <w:ind w:left="0" w:firstLine="0"/>
        <w:jc w:val="both"/>
        <w:rPr>
          <w:sz w:val="21"/>
          <w:szCs w:val="21"/>
        </w:rPr>
      </w:pPr>
      <w:r>
        <w:rPr>
          <w:sz w:val="21"/>
          <w:szCs w:val="21"/>
        </w:rPr>
        <w:t>A jelen szerződésben nem szabályozott kérdésekben a Ptk. rendelkezései az irányadóak.</w:t>
      </w:r>
    </w:p>
    <w:p w14:paraId="386E4C5B" w14:textId="7C3A0458" w:rsidR="00BE1016" w:rsidRDefault="00BE1016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sz w:val="21"/>
          <w:szCs w:val="21"/>
        </w:rPr>
      </w:pPr>
    </w:p>
    <w:p w14:paraId="386E4C5C" w14:textId="784BE69A" w:rsidR="00BE1016" w:rsidRDefault="00AB733A">
      <w:pPr>
        <w:numPr>
          <w:ilvl w:val="0"/>
          <w:numId w:val="2"/>
        </w:numPr>
        <w:tabs>
          <w:tab w:val="left" w:pos="426"/>
        </w:tabs>
        <w:ind w:left="0" w:firstLine="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Szerződő felek jelen szerződést, annak közös átolvasását és értelmezését követően, </w:t>
      </w:r>
      <w:proofErr w:type="spellStart"/>
      <w:r>
        <w:rPr>
          <w:sz w:val="21"/>
          <w:szCs w:val="21"/>
        </w:rPr>
        <w:t>helybenhagyólag</w:t>
      </w:r>
      <w:proofErr w:type="spellEnd"/>
      <w:r>
        <w:rPr>
          <w:sz w:val="21"/>
          <w:szCs w:val="21"/>
        </w:rPr>
        <w:t xml:space="preserve"> aláírták.</w:t>
      </w:r>
    </w:p>
    <w:p w14:paraId="386E4C5D" w14:textId="3E7AFD1C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67968" behindDoc="0" locked="0" layoutInCell="1" allowOverlap="1" wp14:anchorId="0A0A22C8" wp14:editId="135B088E">
            <wp:simplePos x="0" y="0"/>
            <wp:positionH relativeFrom="page">
              <wp:posOffset>4613333</wp:posOffset>
            </wp:positionH>
            <wp:positionV relativeFrom="paragraph">
              <wp:posOffset>10102</wp:posOffset>
            </wp:positionV>
            <wp:extent cx="2180532" cy="2915447"/>
            <wp:effectExtent l="0" t="0" r="0" b="0"/>
            <wp:wrapNone/>
            <wp:docPr id="13701810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32" cy="291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E4C5E" w14:textId="77777777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t xml:space="preserve">Kelt.: Rád, undefined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</w:p>
    <w:p w14:paraId="386E4C5F" w14:textId="01980776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0" w14:textId="76751BBA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57728" behindDoc="0" locked="0" layoutInCell="1" allowOverlap="1" wp14:anchorId="607D5F71" wp14:editId="0F4CE0DC">
            <wp:simplePos x="0" y="0"/>
            <wp:positionH relativeFrom="margin">
              <wp:posOffset>4172874</wp:posOffset>
            </wp:positionH>
            <wp:positionV relativeFrom="paragraph">
              <wp:posOffset>4214</wp:posOffset>
            </wp:positionV>
            <wp:extent cx="1463040" cy="359061"/>
            <wp:effectExtent l="0" t="0" r="3810" b="3175"/>
            <wp:wrapNone/>
            <wp:docPr id="12063579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5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E4C61" w14:textId="7B72996E" w:rsidR="00BE1016" w:rsidRDefault="00AB733A">
      <w:pPr>
        <w:tabs>
          <w:tab w:val="left" w:pos="6120"/>
        </w:tabs>
        <w:jc w:val="both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iVBORw0KGgoAAAANSUhEUgAAAAEAAAABCAYAAAAfFcSJAAAADUlEQVR42mNk+M9QDwADhgGAWjR9awAAAABJRU5ErkJggg==</w:t>
      </w:r>
      <w:proofErr w:type="spellStart"/>
      <w:r>
        <w:rPr>
          <w:sz w:val="21"/>
          <w:szCs w:val="21"/>
        </w:rPr>
        <w:t/>
      </w:r>
      <w:proofErr w:type="spellEnd"/>
      <w:r>
        <w:rPr>
          <w:sz w:val="21"/>
          <w:szCs w:val="21"/>
        </w:rPr>
        <w:t/>
      </w:r>
      <w:r>
        <w:rPr>
          <w:sz w:val="21"/>
          <w:szCs w:val="21"/>
        </w:rPr>
        <w:tab/>
        <w:t xml:space="preserve">            </w:t>
      </w:r>
    </w:p>
    <w:tbl>
      <w:tblPr>
        <w:tblStyle w:val="1"/>
        <w:tblW w:w="10166" w:type="dxa"/>
        <w:tblInd w:w="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83"/>
        <w:gridCol w:w="5083"/>
      </w:tblGrid>
      <w:tr w:rsidR="00BE1016" w14:paraId="386E4C64" w14:textId="77777777">
        <w:tc>
          <w:tcPr>
            <w:tcW w:w="5083" w:type="dxa"/>
          </w:tcPr>
          <w:p w14:paraId="386E4C62" w14:textId="77777777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…………………………………………..</w:t>
            </w:r>
          </w:p>
        </w:tc>
        <w:tc>
          <w:tcPr>
            <w:tcW w:w="5083" w:type="dxa"/>
          </w:tcPr>
          <w:p w14:paraId="386E4C63" w14:textId="62AB2382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…………………………………………..</w:t>
            </w:r>
          </w:p>
        </w:tc>
      </w:tr>
      <w:tr w:rsidR="00BE1016" w14:paraId="386E4C6A" w14:textId="77777777">
        <w:tc>
          <w:tcPr>
            <w:tcW w:w="5083" w:type="dxa"/>
          </w:tcPr>
          <w:p w14:paraId="386E4C65" w14:textId="4A15EB68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Végfelhasználó</w:t>
            </w:r>
            <w:proofErr w:type="spellEnd"/>
          </w:p>
          <w:p w14:paraId="386E4C66" w14:textId="77777777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undefined</w:t>
            </w:r>
            <w:proofErr w:type="spellStart"/>
            <w:r>
              <w:rPr>
                <w:sz w:val="21"/>
                <w:szCs w:val="21"/>
              </w:rPr>
              <w:t/>
            </w:r>
            <w:proofErr w:type="spellEnd"/>
            <w:r>
              <w:rPr>
                <w:sz w:val="21"/>
                <w:szCs w:val="21"/>
              </w:rPr>
              <w:t/>
            </w:r>
          </w:p>
        </w:tc>
        <w:tc>
          <w:tcPr>
            <w:tcW w:w="5083" w:type="dxa"/>
          </w:tcPr>
          <w:p w14:paraId="386E4C67" w14:textId="0D4039AE" w:rsidR="00BE1016" w:rsidRDefault="00AB733A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Kivitelező</w:t>
            </w:r>
            <w:proofErr w:type="spellEnd"/>
          </w:p>
          <w:p w14:paraId="386E4C68" w14:textId="77777777" w:rsidR="00BE1016" w:rsidRDefault="00AB733A">
            <w:pPr>
              <w:tabs>
                <w:tab w:val="left" w:pos="6120"/>
              </w:tabs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Dobai Tamás</w:t>
            </w:r>
          </w:p>
          <w:p w14:paraId="386E4C69" w14:textId="77777777" w:rsidR="00BE1016" w:rsidRDefault="00BE1016">
            <w:pPr>
              <w:tabs>
                <w:tab w:val="left" w:pos="6120"/>
              </w:tabs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</w:tr>
    </w:tbl>
    <w:p w14:paraId="386E4C6B" w14:textId="1008DB1A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C" w14:textId="5353726D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6D" w14:textId="204D1319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6E" w14:textId="29DAFEAE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6F" w14:textId="5BA26944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0" w14:textId="545A0F09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1" w14:textId="4D2AA5F4" w:rsidR="00BE1016" w:rsidRDefault="00BE1016">
      <w:pPr>
        <w:tabs>
          <w:tab w:val="left" w:pos="6120"/>
        </w:tabs>
        <w:ind w:left="360"/>
        <w:jc w:val="both"/>
        <w:rPr>
          <w:sz w:val="21"/>
          <w:szCs w:val="21"/>
        </w:rPr>
      </w:pPr>
    </w:p>
    <w:p w14:paraId="386E4C72" w14:textId="4332A701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73" w14:textId="77777777" w:rsidR="00BE1016" w:rsidRDefault="00BE1016">
      <w:pPr>
        <w:tabs>
          <w:tab w:val="left" w:pos="6120"/>
        </w:tabs>
        <w:jc w:val="both"/>
        <w:rPr>
          <w:sz w:val="21"/>
          <w:szCs w:val="21"/>
        </w:rPr>
      </w:pPr>
    </w:p>
    <w:p w14:paraId="386E4C74" w14:textId="77777777" w:rsidR="00BE1016" w:rsidRDefault="00BE1016">
      <w:pPr>
        <w:tabs>
          <w:tab w:val="left" w:pos="6120"/>
        </w:tabs>
        <w:ind w:left="720"/>
        <w:jc w:val="both"/>
        <w:rPr>
          <w:sz w:val="21"/>
          <w:szCs w:val="21"/>
        </w:rPr>
      </w:pPr>
    </w:p>
    <w:sectPr w:rsidR="00BE1016">
      <w:footerReference w:type="even" r:id="rId10"/>
      <w:footerReference w:type="default" r:id="rId11"/>
      <w:pgSz w:w="11906" w:h="16838"/>
      <w:pgMar w:top="851" w:right="851" w:bottom="851" w:left="851" w:header="709" w:footer="70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6E4C7D" w14:textId="77777777" w:rsidR="00AB733A" w:rsidRDefault="00AB733A">
      <w:r>
        <w:separator/>
      </w:r>
    </w:p>
  </w:endnote>
  <w:endnote w:type="continuationSeparator" w:id="0">
    <w:p w14:paraId="386E4C7F" w14:textId="77777777" w:rsidR="00AB733A" w:rsidRDefault="00AB7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BC9D0DE9-B9D8-432D-BB83-F55FC7DE5213}"/>
    <w:embedBold r:id="rId2" w:fontKey="{6A8CA8DF-313E-41D9-BEAB-4964146E3185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3" w:fontKey="{EFC02A55-3B7A-4601-B67A-702944E09DF8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4" w:fontKey="{55D0B709-BC45-40DF-9011-8B863E236F37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AF71A803-71F5-467D-A696-5ED792B6E83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E4C75" w14:textId="77777777" w:rsidR="00BE1016" w:rsidRDefault="00AB733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86E4C76" w14:textId="77777777" w:rsidR="00BE1016" w:rsidRDefault="00BE10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E4C77" w14:textId="3F46599D" w:rsidR="00BE1016" w:rsidRDefault="00AB733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386E4C78" w14:textId="77777777" w:rsidR="00BE1016" w:rsidRDefault="00BE10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E4C79" w14:textId="77777777" w:rsidR="00AB733A" w:rsidRDefault="00AB733A">
      <w:r>
        <w:separator/>
      </w:r>
    </w:p>
  </w:footnote>
  <w:footnote w:type="continuationSeparator" w:id="0">
    <w:p w14:paraId="386E4C7B" w14:textId="77777777" w:rsidR="00AB733A" w:rsidRDefault="00AB7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10C97"/>
    <w:multiLevelType w:val="multilevel"/>
    <w:tmpl w:val="75E2F1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1800" w:hanging="1440"/>
      </w:pPr>
    </w:lvl>
  </w:abstractNum>
  <w:abstractNum w:abstractNumId="1" w15:restartNumberingAfterBreak="0">
    <w:nsid w:val="781349B7"/>
    <w:multiLevelType w:val="multilevel"/>
    <w:tmpl w:val="8DB6F0D4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7A5E3927"/>
    <w:multiLevelType w:val="multilevel"/>
    <w:tmpl w:val="ADCCFC90"/>
    <w:lvl w:ilvl="0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num w:numId="1" w16cid:durableId="2030259248">
    <w:abstractNumId w:val="2"/>
  </w:num>
  <w:num w:numId="2" w16cid:durableId="1005476550">
    <w:abstractNumId w:val="0"/>
  </w:num>
  <w:num w:numId="3" w16cid:durableId="63768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016"/>
    <w:rsid w:val="004E6DA6"/>
    <w:rsid w:val="00AB733A"/>
    <w:rsid w:val="00BE1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E4BD1"/>
  <w15:docId w15:val="{DC3CEA97-FFDE-4561-A8CD-1CEF5C25A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Lbjegyzetszveg">
    <w:name w:val="footnote text"/>
    <w:semiHidden/>
    <w:rsid w:val="0007783F"/>
    <w:rPr>
      <w:sz w:val="20"/>
      <w:szCs w:val="20"/>
    </w:rPr>
  </w:style>
  <w:style w:type="character" w:styleId="Lbjegyzet-hivatkozs">
    <w:name w:val="footnote reference"/>
    <w:semiHidden/>
    <w:rsid w:val="0007783F"/>
    <w:rPr>
      <w:vertAlign w:val="superscript"/>
    </w:rPr>
  </w:style>
  <w:style w:type="paragraph" w:styleId="llb">
    <w:name w:val="footer"/>
    <w:rsid w:val="00881183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881183"/>
  </w:style>
  <w:style w:type="table" w:styleId="Rcsostblzat">
    <w:name w:val="Table Grid"/>
    <w:basedOn w:val="Normltblzat"/>
    <w:uiPriority w:val="59"/>
    <w:rsid w:val="00D7605A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uiPriority w:val="1"/>
    <w:qFormat/>
    <w:rsid w:val="00D7605A"/>
    <w:pPr>
      <w:widowControl w:val="0"/>
      <w:autoSpaceDE w:val="0"/>
      <w:autoSpaceDN w:val="0"/>
      <w:ind w:left="91"/>
    </w:pPr>
    <w:rPr>
      <w:rFonts w:ascii="Arial" w:eastAsia="Arial" w:hAnsi="Arial" w:cs="Arial"/>
      <w:sz w:val="22"/>
      <w:szCs w:val="22"/>
      <w:lang w:eastAsia="en-US"/>
    </w:rPr>
  </w:style>
  <w:style w:type="table" w:customStyle="1" w:styleId="TableNormal0">
    <w:name w:val="Table Normal"/>
    <w:uiPriority w:val="2"/>
    <w:semiHidden/>
    <w:qFormat/>
    <w:rsid w:val="00D7605A"/>
    <w:pPr>
      <w:widowControl w:val="0"/>
      <w:autoSpaceDE w:val="0"/>
      <w:autoSpaceDN w:val="0"/>
    </w:pPr>
    <w:rPr>
      <w:rFonts w:ascii="Calibri" w:eastAsia="Calibri" w:hAnsi="Calibri" w:cs="Arial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lWeb">
    <w:name w:val="Normal (Web)"/>
    <w:uiPriority w:val="99"/>
    <w:unhideWhenUsed/>
    <w:rsid w:val="000632E4"/>
    <w:pPr>
      <w:spacing w:before="100" w:beforeAutospacing="1" w:after="100" w:afterAutospacing="1"/>
    </w:pPr>
  </w:style>
  <w:style w:type="character" w:styleId="Kiemels2">
    <w:name w:val="Strong"/>
    <w:uiPriority w:val="22"/>
    <w:qFormat/>
    <w:rsid w:val="00283EE0"/>
    <w:rPr>
      <w:b/>
      <w:bCs/>
    </w:rPr>
  </w:style>
  <w:style w:type="character" w:styleId="Jegyzethivatkozs">
    <w:name w:val="annotation reference"/>
    <w:rsid w:val="009040C6"/>
    <w:rPr>
      <w:sz w:val="16"/>
      <w:szCs w:val="16"/>
    </w:rPr>
  </w:style>
  <w:style w:type="paragraph" w:styleId="Jegyzetszveg">
    <w:name w:val="annotation text"/>
    <w:link w:val="JegyzetszvegChar"/>
    <w:rsid w:val="009040C6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9040C6"/>
  </w:style>
  <w:style w:type="paragraph" w:styleId="Megjegyzstrgya">
    <w:name w:val="annotation subject"/>
    <w:basedOn w:val="Jegyzetszveg"/>
    <w:next w:val="Jegyzetszveg"/>
    <w:link w:val="MegjegyzstrgyaChar"/>
    <w:rsid w:val="009040C6"/>
    <w:rPr>
      <w:b/>
      <w:bCs/>
    </w:rPr>
  </w:style>
  <w:style w:type="character" w:customStyle="1" w:styleId="MegjegyzstrgyaChar">
    <w:name w:val="Megjegyzés tárgya Char"/>
    <w:link w:val="Megjegyzstrgya"/>
    <w:rsid w:val="009040C6"/>
    <w:rPr>
      <w:b/>
      <w:bCs/>
    </w:rPr>
  </w:style>
  <w:style w:type="paragraph" w:styleId="Buborkszveg">
    <w:name w:val="Balloon Text"/>
    <w:link w:val="BuborkszvegChar"/>
    <w:rsid w:val="00691764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691764"/>
    <w:rPr>
      <w:rFonts w:ascii="Tahoma" w:hAnsi="Tahoma" w:cs="Tahoma"/>
      <w:sz w:val="16"/>
      <w:szCs w:val="16"/>
    </w:rPr>
  </w:style>
  <w:style w:type="paragraph" w:styleId="Listaszerbekezds">
    <w:name w:val="List Paragraph"/>
    <w:uiPriority w:val="34"/>
    <w:qFormat/>
    <w:rsid w:val="009C2336"/>
    <w:pPr>
      <w:ind w:left="708"/>
    </w:pPr>
  </w:style>
  <w:style w:type="paragraph" w:styleId="Vltozat">
    <w:name w:val="Revision"/>
    <w:hidden/>
    <w:uiPriority w:val="99"/>
    <w:semiHidden/>
    <w:rsid w:val="00C44E7C"/>
  </w:style>
  <w:style w:type="table" w:customStyle="1" w:styleId="TableGrid">
    <w:name w:val="TableGrid"/>
    <w:rsid w:val="00817EA6"/>
    <w:rPr>
      <w:rFonts w:asciiTheme="minorHAnsi" w:eastAsiaTheme="minorEastAsia" w:hAnsiTheme="minorHAnsi" w:cstheme="minorBidi"/>
      <w:kern w:val="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msor1Char">
    <w:name w:val="Címsor 1 Char"/>
    <w:basedOn w:val="Bekezdsalapbettpusa"/>
    <w:rsid w:val="008107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hu-HU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3">
    <w:name w:val="3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rPr>
      <w:rFonts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_generated_1.png"/></Relationships>
</file>

<file path=word/_rels/fontTable.xml.rels><?xml version="1.0" encoding="UTF-8" standalone="yes"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[[05A4C25C-085E-4340-85A3-A5531E510DB2]]">
      <thm15:themeFamily xmlns:thm15="http://schemas.microsoft.com/office/thememl/2012/main" xmlns="" name="Office Theme" id="[[62F939B6-93AF-4DB8-9C6B-D6C7DFDC589F]]" vid="[[4A3C46E8-61CC-4603-A589-7422A47A8E4A]]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3pW/99loWVb9MzmptONPVoLDGlg==">CgMxLjA4AHIhMTlPNXBsaU5KandrYVVwYlJKTUs0YWt5Q2F3clVlWFd5</go:docsCustomData>
</go:gDocsCustomXmlDataStorage>
</file>

<file path=customXml/itemProps1.xml><?xml version="1.0" encoding="utf-8"?>
<ds:datastoreItem xmlns:ds="http://schemas.openxmlformats.org/officeDocument/2006/customXml" ds:itemID="{653E2A52-5057-4605-B66F-B23CD4C9A05D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950</Words>
  <Characters>6994</Characters>
  <Application>Microsoft Office Word</Application>
  <DocSecurity>0</DocSecurity>
  <Lines>189</Lines>
  <Paragraphs>104</Paragraphs>
  <ScaleCrop>false</ScaleCrop>
  <Company/>
  <LinksUpToDate>false</LinksUpToDate>
  <CharactersWithSpaces>7840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Tamás Csak</cp:lastModifiedBy>
  <cp:revision>1</cp:revision>
  <dcterms:created xsi:type="dcterms:W3CDTF">2025-12-05T14:09:00Z</dcterms:created>
  <dcterms:modified xsi:type="dcterms:W3CDTF">2025-12-07T19:10:00Z</dcterms:modified>
</cp:coreProperties>
</file>